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70" w:rsidRDefault="00337A70">
      <w:r>
        <w:t xml:space="preserve">                                                                           </w:t>
      </w:r>
      <w:r w:rsidR="002B3B15">
        <w:t xml:space="preserve">                   </w:t>
      </w:r>
      <w:r w:rsidR="00AD42C4">
        <w:rPr>
          <w:noProof/>
          <w:lang w:eastAsia="fr-FR"/>
        </w:rPr>
        <w:t xml:space="preserve">       </w:t>
      </w:r>
      <w:r w:rsidRPr="00337A70">
        <w:rPr>
          <w:noProof/>
          <w:lang w:eastAsia="fr-FR"/>
        </w:rPr>
        <w:drawing>
          <wp:inline distT="0" distB="0" distL="0" distR="0">
            <wp:extent cx="2363437" cy="2095500"/>
            <wp:effectExtent l="0" t="0" r="0" b="0"/>
            <wp:docPr id="1" name="Image 1" descr="Z:\guylaine\IMAGES\LOGO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guylaine\IMAGES\LOGO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551" cy="210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15" w:rsidRDefault="002B3B15" w:rsidP="002B3B15">
      <w:pPr>
        <w:spacing w:after="0"/>
        <w:jc w:val="center"/>
        <w:rPr>
          <w:rFonts w:ascii="Cambria" w:hAnsi="Cambria"/>
          <w:sz w:val="72"/>
          <w:szCs w:val="72"/>
        </w:rPr>
      </w:pPr>
    </w:p>
    <w:p w:rsidR="005F5DE5" w:rsidRDefault="00AD42C4" w:rsidP="00337A70">
      <w:pPr>
        <w:jc w:val="center"/>
        <w:rPr>
          <w:rFonts w:ascii="Cambria" w:hAnsi="Cambria"/>
          <w:color w:val="1F3864" w:themeColor="accent5" w:themeShade="80"/>
          <w:sz w:val="72"/>
          <w:szCs w:val="72"/>
          <w:shd w:val="clear" w:color="auto" w:fill="F2F2F2" w:themeFill="background1" w:themeFillShade="F2"/>
        </w:rPr>
      </w:pPr>
      <w:r>
        <w:rPr>
          <w:sz w:val="96"/>
          <w:szCs w:val="96"/>
        </w:rPr>
        <w:tab/>
      </w:r>
      <w:r w:rsidRPr="002B3B15">
        <w:rPr>
          <w:rFonts w:ascii="Cambria" w:hAnsi="Cambria"/>
          <w:color w:val="1F3864" w:themeColor="accent5" w:themeShade="80"/>
          <w:sz w:val="72"/>
          <w:szCs w:val="72"/>
          <w:shd w:val="clear" w:color="auto" w:fill="F2F2F2" w:themeFill="background1" w:themeFillShade="F2"/>
        </w:rPr>
        <w:t>Le Service à la Personne</w:t>
      </w:r>
      <w:r w:rsidR="005F5DE5" w:rsidRPr="002B3B15">
        <w:rPr>
          <w:rFonts w:ascii="Cambria" w:hAnsi="Cambria"/>
          <w:color w:val="1F3864" w:themeColor="accent5" w:themeShade="80"/>
          <w:sz w:val="72"/>
          <w:szCs w:val="72"/>
          <w:shd w:val="clear" w:color="auto" w:fill="F2F2F2" w:themeFill="background1" w:themeFillShade="F2"/>
        </w:rPr>
        <w:t xml:space="preserve"> à Domicile</w:t>
      </w:r>
      <w:r w:rsidRPr="002B3B15">
        <w:rPr>
          <w:rFonts w:ascii="Cambria" w:hAnsi="Cambria"/>
          <w:color w:val="1F3864" w:themeColor="accent5" w:themeShade="80"/>
          <w:sz w:val="72"/>
          <w:szCs w:val="72"/>
          <w:shd w:val="clear" w:color="auto" w:fill="F2F2F2" w:themeFill="background1" w:themeFillShade="F2"/>
        </w:rPr>
        <w:t xml:space="preserve"> </w:t>
      </w:r>
      <w:r w:rsidR="005F5DE5" w:rsidRPr="002B3B15">
        <w:rPr>
          <w:rFonts w:ascii="Cambria" w:hAnsi="Cambria"/>
          <w:color w:val="1F3864" w:themeColor="accent5" w:themeShade="80"/>
          <w:sz w:val="72"/>
          <w:szCs w:val="72"/>
          <w:shd w:val="clear" w:color="auto" w:fill="F2F2F2" w:themeFill="background1" w:themeFillShade="F2"/>
        </w:rPr>
        <w:t>Communauté de Communes Val de Gâtine</w:t>
      </w:r>
    </w:p>
    <w:p w:rsidR="00337A70" w:rsidRDefault="005F5DE5" w:rsidP="00337A70">
      <w:pPr>
        <w:jc w:val="center"/>
        <w:rPr>
          <w:rFonts w:ascii="Cambria" w:hAnsi="Cambria"/>
          <w:b/>
          <w:color w:val="1F3864" w:themeColor="accent5" w:themeShade="80"/>
          <w:sz w:val="96"/>
          <w:szCs w:val="96"/>
          <w:shd w:val="clear" w:color="auto" w:fill="F2F2F2" w:themeFill="background1" w:themeFillShade="F2"/>
        </w:rPr>
      </w:pPr>
      <w:r w:rsidRPr="002B3B15">
        <w:rPr>
          <w:rFonts w:ascii="Cambria" w:hAnsi="Cambria"/>
          <w:color w:val="1F3864" w:themeColor="accent5" w:themeShade="80"/>
          <w:sz w:val="96"/>
          <w:szCs w:val="96"/>
          <w:shd w:val="clear" w:color="auto" w:fill="F2F2F2" w:themeFill="background1" w:themeFillShade="F2"/>
        </w:rPr>
        <w:t xml:space="preserve"> </w:t>
      </w:r>
      <w:r w:rsidR="002B3B15" w:rsidRPr="002B3B15">
        <w:rPr>
          <w:rFonts w:ascii="Cambria" w:hAnsi="Cambria"/>
          <w:b/>
          <w:color w:val="1F3864" w:themeColor="accent5" w:themeShade="80"/>
          <w:sz w:val="96"/>
          <w:szCs w:val="96"/>
          <w:shd w:val="clear" w:color="auto" w:fill="F2F2F2" w:themeFill="background1" w:themeFillShade="F2"/>
        </w:rPr>
        <w:t>R</w:t>
      </w:r>
      <w:r w:rsidR="00AD42C4" w:rsidRPr="002B3B15">
        <w:rPr>
          <w:rFonts w:ascii="Cambria" w:hAnsi="Cambria"/>
          <w:b/>
          <w:color w:val="1F3864" w:themeColor="accent5" w:themeShade="80"/>
          <w:sz w:val="96"/>
          <w:szCs w:val="96"/>
          <w:shd w:val="clear" w:color="auto" w:fill="F2F2F2" w:themeFill="background1" w:themeFillShade="F2"/>
        </w:rPr>
        <w:t>ecrute</w:t>
      </w:r>
    </w:p>
    <w:p w:rsidR="00337A70" w:rsidRDefault="006E1D15" w:rsidP="006E1D15">
      <w:pPr>
        <w:jc w:val="center"/>
        <w:rPr>
          <w:rFonts w:ascii="Cambria" w:hAnsi="Cambria"/>
          <w:b/>
          <w:color w:val="1F4E79" w:themeColor="accent1" w:themeShade="80"/>
          <w:sz w:val="72"/>
          <w:szCs w:val="72"/>
        </w:rPr>
      </w:pPr>
      <w:r w:rsidRPr="002B3B15">
        <w:rPr>
          <w:rFonts w:ascii="Cambria" w:hAnsi="Cambria"/>
          <w:b/>
          <w:color w:val="1F4E79" w:themeColor="accent1" w:themeShade="80"/>
          <w:sz w:val="72"/>
          <w:szCs w:val="72"/>
        </w:rPr>
        <w:t xml:space="preserve">Contact : 05 49 </w:t>
      </w:r>
      <w:r w:rsidR="00044111">
        <w:rPr>
          <w:rFonts w:ascii="Cambria" w:hAnsi="Cambria"/>
          <w:b/>
          <w:color w:val="1F4E79" w:themeColor="accent1" w:themeShade="80"/>
          <w:sz w:val="72"/>
          <w:szCs w:val="72"/>
        </w:rPr>
        <w:t>63 25 73</w:t>
      </w:r>
      <w:bookmarkStart w:id="0" w:name="_GoBack"/>
      <w:bookmarkEnd w:id="0"/>
    </w:p>
    <w:p w:rsidR="00F3556B" w:rsidRDefault="00F3556B" w:rsidP="006E1D15">
      <w:pPr>
        <w:jc w:val="center"/>
        <w:rPr>
          <w:rFonts w:ascii="Cambria" w:hAnsi="Cambria"/>
          <w:b/>
          <w:color w:val="1F4E79" w:themeColor="accent1" w:themeShade="80"/>
          <w:sz w:val="72"/>
          <w:szCs w:val="72"/>
        </w:rPr>
      </w:pPr>
    </w:p>
    <w:p w:rsidR="002B3B15" w:rsidRPr="002B3B15" w:rsidRDefault="002B3B15" w:rsidP="006E1D15">
      <w:pPr>
        <w:jc w:val="center"/>
        <w:rPr>
          <w:rFonts w:ascii="Cambria" w:hAnsi="Cambria"/>
          <w:b/>
          <w:color w:val="1F4E79" w:themeColor="accent1" w:themeShade="80"/>
          <w:sz w:val="72"/>
          <w:szCs w:val="72"/>
        </w:rPr>
      </w:pPr>
      <w:r w:rsidRPr="00D873DA">
        <w:rPr>
          <w:noProof/>
          <w:color w:val="0000FF"/>
          <w:sz w:val="52"/>
          <w:szCs w:val="52"/>
          <w:lang w:eastAsia="fr-FR"/>
        </w:rPr>
        <w:drawing>
          <wp:inline distT="0" distB="0" distL="0" distR="0" wp14:anchorId="73CFDFC8" wp14:editId="08C8F4E5">
            <wp:extent cx="6334125" cy="3943350"/>
            <wp:effectExtent l="0" t="0" r="9525" b="0"/>
            <wp:docPr id="2" name="irc_mi" descr="Résultat de recherche d'images pour &quot;recrutement auxiliaire de vie sociale&quo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recrutement auxiliaire de vie sociale&quo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788" cy="434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70" w:rsidRDefault="002B3B15">
      <w:r>
        <w:rPr>
          <w:noProof/>
          <w:color w:val="0000FF"/>
          <w:sz w:val="52"/>
          <w:szCs w:val="52"/>
          <w:lang w:eastAsia="fr-FR"/>
        </w:rPr>
        <w:t xml:space="preserve">                       </w:t>
      </w:r>
      <w:r w:rsidR="00337A70">
        <w:rPr>
          <w:noProof/>
          <w:color w:val="0000FF"/>
          <w:sz w:val="52"/>
          <w:szCs w:val="52"/>
          <w:lang w:eastAsia="fr-FR"/>
        </w:rPr>
        <w:t xml:space="preserve">  </w:t>
      </w:r>
    </w:p>
    <w:p w:rsidR="002B3B15" w:rsidRPr="002B3B15" w:rsidRDefault="0010121E">
      <w:pPr>
        <w:rPr>
          <w:noProof/>
          <w:color w:val="0000FF"/>
          <w:sz w:val="24"/>
          <w:szCs w:val="24"/>
          <w:lang w:eastAsia="fr-FR"/>
        </w:rPr>
      </w:pPr>
      <w:r w:rsidRPr="002B3B15">
        <w:rPr>
          <w:noProof/>
          <w:color w:val="0000FF"/>
          <w:sz w:val="24"/>
          <w:szCs w:val="24"/>
          <w:lang w:eastAsia="fr-FR"/>
        </w:rPr>
        <w:t xml:space="preserve">                                      </w:t>
      </w:r>
      <w:r w:rsidR="00AD42C4" w:rsidRPr="002B3B15">
        <w:rPr>
          <w:noProof/>
          <w:color w:val="0000FF"/>
          <w:sz w:val="24"/>
          <w:szCs w:val="24"/>
          <w:lang w:eastAsia="fr-FR"/>
        </w:rPr>
        <w:t xml:space="preserve">               </w:t>
      </w:r>
      <w:r w:rsidR="00454BDF" w:rsidRPr="002B3B15">
        <w:rPr>
          <w:noProof/>
          <w:color w:val="0000FF"/>
          <w:sz w:val="24"/>
          <w:szCs w:val="24"/>
          <w:lang w:eastAsia="fr-FR"/>
        </w:rPr>
        <w:t xml:space="preserve">       </w:t>
      </w:r>
      <w:r w:rsidR="002B3B15" w:rsidRPr="002B3B15">
        <w:rPr>
          <w:noProof/>
          <w:color w:val="0000FF"/>
          <w:sz w:val="24"/>
          <w:szCs w:val="24"/>
          <w:lang w:eastAsia="fr-FR"/>
        </w:rPr>
        <w:drawing>
          <wp:inline distT="0" distB="0" distL="0" distR="0" wp14:anchorId="7AF999C8" wp14:editId="548D7E46">
            <wp:extent cx="4460913" cy="2152650"/>
            <wp:effectExtent l="152400" t="152400" r="358775" b="361950"/>
            <wp:docPr id="6" name="irc_mi" descr="Résultat de recherche d'images pour &quot;recrutement auxiliaire de vie sociale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recrutement auxiliaire de vie sociale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482" cy="21635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121E" w:rsidRPr="002B3B15" w:rsidRDefault="002B3B15" w:rsidP="002B3B15">
      <w:pPr>
        <w:rPr>
          <w:rFonts w:ascii="Cambria" w:hAnsi="Cambria"/>
          <w:sz w:val="28"/>
          <w:szCs w:val="28"/>
        </w:rPr>
      </w:pPr>
      <w:r w:rsidRPr="002B3B15">
        <w:rPr>
          <w:noProof/>
          <w:color w:val="0000FF"/>
          <w:sz w:val="24"/>
          <w:szCs w:val="24"/>
          <w:lang w:eastAsia="fr-FR"/>
        </w:rPr>
        <w:tab/>
      </w:r>
      <w:r w:rsidRPr="002B3B15">
        <w:rPr>
          <w:noProof/>
          <w:color w:val="0000FF"/>
          <w:sz w:val="24"/>
          <w:szCs w:val="24"/>
          <w:lang w:eastAsia="fr-FR"/>
        </w:rPr>
        <w:tab/>
      </w:r>
      <w:r w:rsidRPr="002B3B15">
        <w:rPr>
          <w:noProof/>
          <w:color w:val="0000FF"/>
          <w:sz w:val="24"/>
          <w:szCs w:val="24"/>
          <w:lang w:eastAsia="fr-FR"/>
        </w:rPr>
        <w:tab/>
      </w:r>
      <w:r w:rsidRPr="002B3B15">
        <w:rPr>
          <w:noProof/>
          <w:color w:val="0000FF"/>
          <w:sz w:val="24"/>
          <w:szCs w:val="24"/>
          <w:lang w:eastAsia="fr-FR"/>
        </w:rPr>
        <w:tab/>
      </w:r>
      <w:r w:rsidR="00AD42C4" w:rsidRPr="002B3B15">
        <w:rPr>
          <w:rFonts w:ascii="Cambria" w:hAnsi="Cambria"/>
          <w:b/>
          <w:sz w:val="28"/>
          <w:szCs w:val="28"/>
        </w:rPr>
        <w:t>Accueil Service à la Personne</w:t>
      </w:r>
      <w:r w:rsidR="0010121E" w:rsidRPr="002B3B15">
        <w:rPr>
          <w:rFonts w:ascii="Cambria" w:hAnsi="Cambria"/>
          <w:sz w:val="28"/>
          <w:szCs w:val="28"/>
        </w:rPr>
        <w:t> : 1 – 3 rue des Carrières Moreau  - 79420 SAINT-LIN</w:t>
      </w:r>
    </w:p>
    <w:p w:rsidR="00337A70" w:rsidRPr="002B3B15" w:rsidRDefault="0010121E" w:rsidP="002B3B15">
      <w:pPr>
        <w:ind w:left="1560" w:hanging="851"/>
        <w:jc w:val="center"/>
        <w:rPr>
          <w:rFonts w:ascii="Cambria" w:hAnsi="Cambria"/>
          <w:sz w:val="28"/>
          <w:szCs w:val="28"/>
        </w:rPr>
      </w:pPr>
      <w:r w:rsidRPr="002B3B15">
        <w:rPr>
          <w:rFonts w:ascii="Cambria" w:hAnsi="Cambria"/>
          <w:b/>
          <w:sz w:val="28"/>
          <w:szCs w:val="28"/>
        </w:rPr>
        <w:t>Siège social</w:t>
      </w:r>
      <w:r w:rsidRPr="002B3B15">
        <w:rPr>
          <w:rFonts w:ascii="Cambria" w:hAnsi="Cambria"/>
          <w:sz w:val="28"/>
          <w:szCs w:val="28"/>
        </w:rPr>
        <w:t> : Place Porte St-Antoine – 79220 CHAMPDENIERS</w:t>
      </w:r>
    </w:p>
    <w:sectPr w:rsidR="00337A70" w:rsidRPr="002B3B15" w:rsidSect="002B3B15">
      <w:pgSz w:w="16839" w:h="23814" w:code="8"/>
      <w:pgMar w:top="454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_sanssemi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D25CE"/>
    <w:multiLevelType w:val="hybridMultilevel"/>
    <w:tmpl w:val="6A70A8DC"/>
    <w:lvl w:ilvl="0" w:tplc="787209C6">
      <w:numFmt w:val="bullet"/>
      <w:lvlText w:val="-"/>
      <w:lvlJc w:val="left"/>
      <w:pPr>
        <w:ind w:left="39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70"/>
    <w:rsid w:val="00044111"/>
    <w:rsid w:val="0010121E"/>
    <w:rsid w:val="002B3B15"/>
    <w:rsid w:val="00337A70"/>
    <w:rsid w:val="00454BDF"/>
    <w:rsid w:val="00510AFA"/>
    <w:rsid w:val="005F5DE5"/>
    <w:rsid w:val="006E1D15"/>
    <w:rsid w:val="00996374"/>
    <w:rsid w:val="00A86EA2"/>
    <w:rsid w:val="00AD42C4"/>
    <w:rsid w:val="00F3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71112-85B2-4D63-B0E7-26F03343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5DE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3556B"/>
    <w:rPr>
      <w:rFonts w:ascii="open_sanssemibold" w:hAnsi="open_sanssemi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i&amp;rct=j&amp;q=&amp;esrc=s&amp;source=images&amp;cd=&amp;cad=rja&amp;uact=8&amp;ved=0ahUKEwiBn_CZ3IbXAhVCnRoKHXlaD6sQjRwIBw&amp;url=http://www.staffsocial.fr/contenu/auxiliaire-de-vie-sociale-un-metier-en-plein-essor/&amp;psig=AOvVaw2mgyAWKjn9-ruAHKkJsqro&amp;ust=15088468831915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fr/url?sa=i&amp;rct=j&amp;q=&amp;esrc=s&amp;source=images&amp;cd=&amp;ved=0ahUKEwjri6f22IbXAhWB6xoKHcfLDqsQjRwIBw&amp;url=http://www.lebienetreadomicile.fr/recrutement&amp;psig=AOvVaw0rO42oV3QBxA9WRZwoWPve&amp;ust=150884631490285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Utilistaeur</dc:creator>
  <cp:keywords/>
  <dc:description/>
  <cp:lastModifiedBy>Utilistaeur</cp:lastModifiedBy>
  <cp:revision>10</cp:revision>
  <cp:lastPrinted>2017-11-03T06:52:00Z</cp:lastPrinted>
  <dcterms:created xsi:type="dcterms:W3CDTF">2017-10-23T12:15:00Z</dcterms:created>
  <dcterms:modified xsi:type="dcterms:W3CDTF">2017-11-17T07:37:00Z</dcterms:modified>
</cp:coreProperties>
</file>